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7C" w:rsidRDefault="001B697C" w:rsidP="001B697C">
      <w:pPr>
        <w:jc w:val="center"/>
      </w:pPr>
      <w:r>
        <w:t>Umowa dostawy nr …………….</w:t>
      </w:r>
    </w:p>
    <w:p w:rsidR="001B697C" w:rsidRDefault="001B697C" w:rsidP="001B697C">
      <w:pPr>
        <w:spacing w:line="276" w:lineRule="auto"/>
      </w:pPr>
    </w:p>
    <w:p w:rsidR="001B697C" w:rsidRDefault="009A6632" w:rsidP="001B697C">
      <w:pPr>
        <w:spacing w:line="276" w:lineRule="auto"/>
        <w:jc w:val="both"/>
      </w:pPr>
      <w:r>
        <w:t>Zawarta w dniu ……………………. 2025</w:t>
      </w:r>
      <w:r w:rsidR="001B697C">
        <w:t xml:space="preserve"> r. pomiędzy  nabywcą: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Gminą Miasto Rzeszów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ul. Rynek 1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35-064 Rzeszów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NIP 8130008613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 xml:space="preserve">Odbiorca faktury – płatnik 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Szkoła Podstawowa Nr 31 im. K. Pułaskiego w Rzeszowie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 xml:space="preserve">z siedzibą </w:t>
      </w:r>
    </w:p>
    <w:p w:rsidR="001B697C" w:rsidRPr="00C07575" w:rsidRDefault="001B697C" w:rsidP="001B697C">
      <w:pPr>
        <w:spacing w:line="276" w:lineRule="auto"/>
        <w:jc w:val="both"/>
      </w:pPr>
      <w:r w:rsidRPr="00C07575">
        <w:t>35-011 Rzeszowie, przy ul.  Pułaskiego 11</w:t>
      </w:r>
    </w:p>
    <w:p w:rsidR="001B697C" w:rsidRDefault="001B697C" w:rsidP="001B697C">
      <w:r>
        <w:t>reprezentowanym przez Dyrektora Szkoły  Alinę Wolską - zwanym w dalszej części umowy Zamawiającym a:</w:t>
      </w:r>
    </w:p>
    <w:p w:rsidR="001B697C" w:rsidRDefault="001B697C" w:rsidP="001B697C">
      <w:r>
        <w:t>………………………………………………………….</w:t>
      </w:r>
    </w:p>
    <w:p w:rsidR="001B697C" w:rsidRDefault="001B697C" w:rsidP="001B697C">
      <w:pPr>
        <w:tabs>
          <w:tab w:val="left" w:pos="1365"/>
        </w:tabs>
      </w:pPr>
      <w:r>
        <w:t>z siedzibą w:</w:t>
      </w:r>
    </w:p>
    <w:p w:rsidR="001B697C" w:rsidRDefault="001B697C" w:rsidP="001B697C">
      <w:r>
        <w:t>………………………………………………………….</w:t>
      </w:r>
    </w:p>
    <w:p w:rsidR="001B697C" w:rsidRDefault="001B697C" w:rsidP="001B697C">
      <w:r>
        <w:t>NIP ………………………………..</w:t>
      </w:r>
    </w:p>
    <w:p w:rsidR="001B697C" w:rsidRDefault="001B697C" w:rsidP="001B697C">
      <w:r>
        <w:t>zwanym w dalszej części umowy Wykonawcą reprezentowanym przez: …………………………………………………………………………………………………..</w:t>
      </w:r>
    </w:p>
    <w:p w:rsidR="001B697C" w:rsidRPr="002D719E" w:rsidRDefault="001B697C" w:rsidP="001B697C">
      <w:pPr>
        <w:tabs>
          <w:tab w:val="left" w:pos="7920"/>
        </w:tabs>
        <w:jc w:val="both"/>
      </w:pPr>
      <w:r>
        <w:tab/>
      </w:r>
    </w:p>
    <w:p w:rsidR="001B697C" w:rsidRPr="002D719E" w:rsidRDefault="001B697C" w:rsidP="001B697C">
      <w:pPr>
        <w:jc w:val="both"/>
      </w:pPr>
      <w:r w:rsidRPr="002D719E">
        <w:t xml:space="preserve">Niniejsza umowa jest następstwem wyboru przez Zamawiającego najkorzystniejszej oferty </w:t>
      </w:r>
    </w:p>
    <w:p w:rsidR="001B697C" w:rsidRPr="002D719E" w:rsidRDefault="001B697C" w:rsidP="001B697C">
      <w:pPr>
        <w:jc w:val="both"/>
      </w:pPr>
      <w:r w:rsidRPr="002D719E">
        <w:t xml:space="preserve">w postępowaniu o udzielenie zamówienia publicznego, przeprowadzonego na podstawie „Regulaminu dokonywania wydatków publicznych nie objętych przepisami Ustawy Prawo Zamówień Publicznych do </w:t>
      </w:r>
      <w:r>
        <w:t>1</w:t>
      </w:r>
      <w:r w:rsidRPr="002D719E">
        <w:t>30</w:t>
      </w:r>
      <w:r>
        <w:t xml:space="preserve"> </w:t>
      </w:r>
      <w:r w:rsidRPr="002D719E">
        <w:t xml:space="preserve">000 </w:t>
      </w:r>
      <w:r>
        <w:t>złotych</w:t>
      </w:r>
      <w:r w:rsidRPr="002D719E">
        <w:t xml:space="preserve">” na sukcesywną dostawę </w:t>
      </w:r>
      <w:r>
        <w:t>środków czystości</w:t>
      </w:r>
      <w:r w:rsidRPr="002D719E">
        <w:t xml:space="preserve"> d</w:t>
      </w:r>
      <w:r>
        <w:t>la Szkoły Podstawowej Nr 31</w:t>
      </w:r>
      <w:r w:rsidRPr="002D719E">
        <w:t xml:space="preserve"> </w:t>
      </w:r>
      <w:r>
        <w:t xml:space="preserve">im. K. Pułaskiego </w:t>
      </w:r>
      <w:r w:rsidRPr="002D719E">
        <w:t xml:space="preserve">w Rzeszowie. </w:t>
      </w:r>
    </w:p>
    <w:p w:rsidR="001B697C" w:rsidRDefault="001B697C" w:rsidP="001B697C"/>
    <w:p w:rsidR="001B697C" w:rsidRDefault="001B697C" w:rsidP="001B697C">
      <w:pPr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1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Przedmiotem umowy jest systematy</w:t>
      </w:r>
      <w:r>
        <w:t xml:space="preserve">czna dostawa środków czystości </w:t>
      </w:r>
      <w:r w:rsidRPr="00B531AD">
        <w:t>przez  Wykonawcę na rzecz Zamawiającego</w:t>
      </w:r>
      <w:r w:rsidR="009A6632">
        <w:t xml:space="preserve"> w okresie od 01.</w:t>
      </w:r>
      <w:r w:rsidR="00476213">
        <w:t>01.2026 r. do 31.12.2026</w:t>
      </w:r>
      <w:r>
        <w:t xml:space="preserve"> r.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2. Wykonawca zobowiązuje się do dostarczania Zamawiającemu </w:t>
      </w:r>
      <w:r w:rsidR="006A59E3">
        <w:t>środki czystości</w:t>
      </w:r>
      <w:r>
        <w:t xml:space="preserve"> </w:t>
      </w:r>
      <w:r w:rsidRPr="00B531AD">
        <w:t>zgodnie ze złożonym zamówieniem.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3. W przypadku nie wykorzystania do końca terminu umowy przez Zamawiającego wielkości określonych w wykazie artykułów zamówienie ulega odpowiedniemu </w:t>
      </w:r>
      <w:r>
        <w:t>zmniejszeniu, a </w:t>
      </w:r>
      <w:r w:rsidRPr="00B531AD">
        <w:t>Wykonawcy nie przysługują z tego tytułu żadne roszczenia w stosunku do Zamawiającego.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4. Uszczegółowienie prz</w:t>
      </w:r>
      <w:r>
        <w:t xml:space="preserve">edmiotu dostawy zostało zawarte </w:t>
      </w:r>
      <w:r w:rsidRPr="00B531AD">
        <w:t>w zapytaniu ofertowymi</w:t>
      </w:r>
      <w:r>
        <w:t>,</w:t>
      </w:r>
      <w:r w:rsidRPr="00B531AD">
        <w:t xml:space="preserve"> </w:t>
      </w:r>
      <w:r>
        <w:t>załącznikach do zapytania ofertowego</w:t>
      </w:r>
      <w:r w:rsidRPr="00B531AD">
        <w:t>, które stanowią integralną część umowy.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5. Stosownie do potrzeb zamawiającego, strony dopuszczają możliwość zmian ilościowych poszczególnych </w:t>
      </w:r>
      <w:r>
        <w:t>środków czystości</w:t>
      </w:r>
      <w:r w:rsidRPr="00B531AD">
        <w:t xml:space="preserve"> (zmniejszenie / zwiększenie), w przypadku zmiany liczby dzieci w </w:t>
      </w:r>
      <w:r>
        <w:t>szkole, spadku frekwencji dzieci</w:t>
      </w:r>
      <w:r w:rsidRPr="00B531AD">
        <w:t>, innych nieprzewidzianych okoliczności</w:t>
      </w:r>
      <w:r>
        <w:t xml:space="preserve"> np. epidemii, pandemii itp.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 7. Zmiany umowy mogą być dokonywane na wniosek Zamawiającego lub Wykonawcy oraz </w:t>
      </w:r>
    </w:p>
    <w:p w:rsidR="001B697C" w:rsidRDefault="001B697C" w:rsidP="001B697C">
      <w:pPr>
        <w:spacing w:line="276" w:lineRule="auto"/>
        <w:jc w:val="both"/>
      </w:pPr>
      <w:r w:rsidRPr="00B531AD">
        <w:t xml:space="preserve">winny być zaakceptowane przez obie strony umowy. </w:t>
      </w:r>
    </w:p>
    <w:p w:rsidR="001B697C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2</w:t>
      </w:r>
    </w:p>
    <w:p w:rsidR="001B697C" w:rsidRPr="00893664" w:rsidRDefault="001B697C" w:rsidP="001B697C">
      <w:pPr>
        <w:spacing w:line="276" w:lineRule="auto"/>
        <w:jc w:val="both"/>
      </w:pPr>
      <w:r w:rsidRPr="00B531AD">
        <w:lastRenderedPageBreak/>
        <w:t xml:space="preserve">1. Dostawy będą realizowane sukcesywnie w dniach zajęć dydaktycznych lub zgodnie </w:t>
      </w:r>
      <w:r>
        <w:t>z </w:t>
      </w:r>
      <w:r w:rsidRPr="00B531AD">
        <w:t>ustalonym harmonogramem - w oparciu o zamówienia składane telefonicznie, faxem,</w:t>
      </w:r>
      <w:r>
        <w:t xml:space="preserve"> e-m</w:t>
      </w:r>
      <w:r w:rsidRPr="00B531AD">
        <w:t>ailem lub w czasie bieżącej dostawy - złożone nie później niż w dniu poprzedzającym planowany termin dostawy, w ilości podanej przez Zamawiającego</w:t>
      </w:r>
      <w:r>
        <w:t>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2. Jako zasadę przyjmuje się, iż dostawa zamówionej partii</w:t>
      </w:r>
      <w:r>
        <w:t xml:space="preserve"> będzie realizowana w godz. od 8.00 do 14</w:t>
      </w:r>
      <w:r w:rsidRPr="00B531AD">
        <w:t xml:space="preserve">.00   (zamawiający dopuszcza ustalenia innych godzin po wyborze oferty). 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3. Dostawy będą realizowane na koszt Wykonawcy. Ubezpieczenie na czas transportu do Zamawiającego leży po stronie Wykonawcy.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4. Wykonawca niezwłocznie zawiadamia Zamawiającego o braku możliwości zrealizowania dostawy w określonym terminie.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5. Środki transportu, którymi będzie dostarczany towar, powinny spełniać wymogi określone w obowiązujących przepisach prawa.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3</w:t>
      </w:r>
    </w:p>
    <w:p w:rsidR="001B697C" w:rsidRPr="00B531AD" w:rsidRDefault="001B697C" w:rsidP="001B697C">
      <w:pPr>
        <w:spacing w:line="276" w:lineRule="auto"/>
        <w:jc w:val="both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Wykonawca zobowiązuje się dostarczać Zamawiającemu towar w ilości odpowiadającej zamówieniu, o jakości wskazanej w Zapytaniu Ofertowym.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2. Zamawiający zobowiązuje się niezwłocznie przy odbiorze zamówionej partii towaru sprawdzić jego ilość i stan.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4. Jeżeli Wykonawca zamierza dokonać oględzin reklamowanej partii towaru, jest zobowiązany uczynić to niezwłocznie, jednak nie później niż w ciągu 4 godz. od otrzymania zawiadomienia o wykryciu wad.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5. W przypadku uznania reklamacji Wykonawca zobowiązuje się do natychmiastowej wymiany zakwestionowanej ilości dostarczonej partii towaru na wolną od wad, w te</w:t>
      </w:r>
      <w:r>
        <w:t>rminie nie dłuższym niż 24 godz</w:t>
      </w:r>
      <w:r w:rsidRPr="00B531AD">
        <w:t>.</w:t>
      </w:r>
    </w:p>
    <w:p w:rsidR="001B697C" w:rsidRPr="00B531AD" w:rsidRDefault="001B697C" w:rsidP="001B697C">
      <w:pPr>
        <w:pStyle w:val="Tekstpodstawowy"/>
        <w:spacing w:line="276" w:lineRule="auto"/>
        <w:jc w:val="both"/>
        <w:rPr>
          <w:color w:val="auto"/>
        </w:rPr>
      </w:pPr>
      <w:r w:rsidRPr="00B531AD">
        <w:rPr>
          <w:color w:val="auto"/>
        </w:rPr>
        <w:t xml:space="preserve">6. W przypadku, gdy wymiana zakwestionowanej partii dostarczonego towaru na wolną od wad nie jest możliwa w czasie satysfakcjonującym Zamawiającego, Dostawca odbierze wadliwy towar i </w:t>
      </w:r>
      <w:r>
        <w:rPr>
          <w:color w:val="auto"/>
        </w:rPr>
        <w:t>Z</w:t>
      </w:r>
      <w:r w:rsidRPr="00B531AD">
        <w:rPr>
          <w:color w:val="auto"/>
        </w:rPr>
        <w:t>amawiający może dokonać zakupu  u innego dostawcy</w:t>
      </w:r>
      <w:r>
        <w:rPr>
          <w:color w:val="auto"/>
        </w:rPr>
        <w:t xml:space="preserve"> a różnicą kosztów obciąży Wykonawcę</w:t>
      </w:r>
      <w:r w:rsidRPr="00B531AD">
        <w:rPr>
          <w:color w:val="auto"/>
        </w:rPr>
        <w:t xml:space="preserve">. 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4</w:t>
      </w:r>
    </w:p>
    <w:p w:rsidR="001B697C" w:rsidRPr="00B531AD" w:rsidRDefault="001B697C" w:rsidP="001B697C">
      <w:pPr>
        <w:spacing w:line="276" w:lineRule="auto"/>
        <w:jc w:val="both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Prognozowaną wartość zamówienia zawiera Oferta przedłożona przez Wykonawcę.</w:t>
      </w:r>
    </w:p>
    <w:p w:rsidR="001B697C" w:rsidRDefault="001B697C" w:rsidP="001B697C">
      <w:pPr>
        <w:spacing w:line="276" w:lineRule="auto"/>
        <w:jc w:val="both"/>
      </w:pPr>
      <w:r w:rsidRPr="00B531AD"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3. Płatności z tytułu przedłożonych faktur za dostarczone produkty, będą realizowane przez Zamawiającego w terminie </w:t>
      </w:r>
      <w:r>
        <w:t xml:space="preserve">do </w:t>
      </w:r>
      <w:r w:rsidRPr="00B531AD">
        <w:t>14 dni, od dnia doręczenia prawidłowo wystawionej faktury i</w:t>
      </w:r>
      <w:r>
        <w:t> </w:t>
      </w:r>
      <w:r w:rsidRPr="00B531AD">
        <w:t>będą one stanowić iloczyn ilości dostarczonych produktów oraz ich cen jednostkowych określonych w Ofercie przedłożonej przez Wykonawcę.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lastRenderedPageBreak/>
        <w:t>4. Za nieterminowe regulowanie należności Wykonawca ma prawo naliczyć Zamawiającemu odsetki ustawowe.</w:t>
      </w:r>
    </w:p>
    <w:p w:rsidR="001B697C" w:rsidRPr="00DA63D0" w:rsidRDefault="001B697C" w:rsidP="001B697C">
      <w:pPr>
        <w:spacing w:line="276" w:lineRule="auto"/>
        <w:jc w:val="both"/>
      </w:pPr>
      <w:r w:rsidRPr="00B531AD">
        <w:t xml:space="preserve">5. Faktury (rachunki) będą wystawiane zgodnie z poszczególnymi zamówieniami i doręczane </w:t>
      </w:r>
      <w:r w:rsidRPr="00DA63D0">
        <w:t>bezpośrednio do siedziby Zamawiającego.</w:t>
      </w:r>
    </w:p>
    <w:p w:rsidR="001B697C" w:rsidRPr="00DA63D0" w:rsidRDefault="001B697C" w:rsidP="001B697C">
      <w:pPr>
        <w:spacing w:line="276" w:lineRule="auto"/>
        <w:jc w:val="both"/>
      </w:pPr>
      <w:r w:rsidRPr="00DA63D0">
        <w:t>6. Dopuszcza się wystawianie faktur (rachunków) tygodniowych lub dekadowych w obrębie jednego miesiąca rozliczeniowego.</w:t>
      </w:r>
    </w:p>
    <w:p w:rsidR="001B697C" w:rsidRPr="00B531AD" w:rsidRDefault="001B697C" w:rsidP="001B697C">
      <w:pPr>
        <w:spacing w:line="276" w:lineRule="auto"/>
        <w:jc w:val="both"/>
      </w:pPr>
      <w:r w:rsidRPr="00DA63D0">
        <w:t>7. W przypadku wystawiania przez Wykonawcę faktur (rachunków), o których mowa w pkt. 6, Wykonawca dostarcza towar Zamawiającemu na podstawie WZ lub innego dokumentu równoważnego</w:t>
      </w:r>
      <w:r>
        <w:t>.</w:t>
      </w:r>
    </w:p>
    <w:p w:rsidR="001B697C" w:rsidRPr="00B531AD" w:rsidRDefault="001B697C" w:rsidP="001B697C">
      <w:pPr>
        <w:spacing w:line="276" w:lineRule="auto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5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1. Zamawiający przewiduje możliwość zmiany ceny o wskaźnik inflacji - Wykonawca może wystąpić z wnioskiem o zmianę ceny netto poszczególnych </w:t>
      </w:r>
      <w:r>
        <w:t>środków czystości</w:t>
      </w:r>
      <w:r w:rsidRPr="00B531AD">
        <w:t xml:space="preserve"> na wyższą wyłącznie w przypadku znacznego wzrostu ceny danego artykułu na</w:t>
      </w:r>
      <w:r>
        <w:t xml:space="preserve"> rynku (wzrost ceny powyżej 5%)</w:t>
      </w:r>
      <w:r w:rsidRPr="00B531AD">
        <w:t>. W takim przypadku cena danego artykułu może wzrosnąć nie więcej niż o</w:t>
      </w:r>
      <w:r>
        <w:t> </w:t>
      </w:r>
      <w:r w:rsidRPr="00B531AD">
        <w:t xml:space="preserve">wskaźnik </w:t>
      </w:r>
      <w:r w:rsidRPr="002554E8">
        <w:t>wzrostu cen danego artykułu oraz nie</w:t>
      </w:r>
      <w:r w:rsidRPr="00B531AD">
        <w:t xml:space="preserve"> częściej niż dwa razy w okresie obowiązywania umowy. 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1.</w:t>
      </w:r>
      <w:r>
        <w:t>1</w:t>
      </w:r>
      <w:r w:rsidRPr="00B531AD">
        <w:t>. Zmiany powinny zostać zgłoszone w form</w:t>
      </w:r>
      <w:r>
        <w:t>ie wniosku (pisemnie, faksem) z </w:t>
      </w:r>
      <w:r w:rsidRPr="00B531AD">
        <w:t>uzasadnieniem faktycznym i prawnym ich wprowadzenia.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1.</w:t>
      </w:r>
      <w:r>
        <w:t>2</w:t>
      </w:r>
      <w:r w:rsidRPr="00B531AD">
        <w:t>. Zmiany, o których mowa w p</w:t>
      </w:r>
      <w:r>
        <w:t>kt.</w:t>
      </w:r>
      <w:r w:rsidRPr="00B531AD">
        <w:t xml:space="preserve"> 1 zostaną wprowadzone w formie pisemnej pod rygorem nieważności.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1.</w:t>
      </w:r>
      <w:r>
        <w:t>3</w:t>
      </w:r>
      <w:r w:rsidRPr="00B531AD">
        <w:t xml:space="preserve">. Zmiana ceny na wyższą może nastąpić w terminie nie krótszym niż 14 dni od daty złożenia wniosku o jej podwyższenie. 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1.</w:t>
      </w:r>
      <w:r>
        <w:t>4</w:t>
      </w:r>
      <w:r w:rsidRPr="00B531AD">
        <w:t>.W przypadku obniżek cen danego asortymentu na rynku, ceny dostaw mogą zostać obniżone wg tych samych zasad.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2. Zmiany umowy mogą być dokonywane na wniosek Zamawiającego lub Wykonawcy oraz winny być zaakceptowane przez obie strony umowy. </w:t>
      </w:r>
    </w:p>
    <w:p w:rsidR="001B697C" w:rsidRDefault="001B697C" w:rsidP="001B697C">
      <w:pPr>
        <w:spacing w:line="276" w:lineRule="auto"/>
        <w:jc w:val="both"/>
      </w:pPr>
      <w:r w:rsidRPr="00B531AD">
        <w:t>3.Zamawiajacy dopuszcza zmianę cen jednostkowych tow</w:t>
      </w:r>
      <w:r>
        <w:t>arów objętych niniejszą umową w </w:t>
      </w:r>
      <w:r w:rsidRPr="00B531AD">
        <w:t>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</w:t>
      </w:r>
      <w:r>
        <w:t xml:space="preserve">a zobowiązany </w:t>
      </w:r>
      <w:r w:rsidRPr="00DA63D0">
        <w:t>jest powiadomić o powyższym Zamawiającego stosowanym pismem najpóźniej wraz z pierwszą</w:t>
      </w:r>
      <w:r w:rsidRPr="00B531AD">
        <w:t xml:space="preserve"> fakturą zawierającą nowa ( zmienioną ) stawkę podatku VAT</w:t>
      </w:r>
      <w:r>
        <w:t>.</w:t>
      </w:r>
    </w:p>
    <w:p w:rsidR="001B697C" w:rsidRDefault="001B697C" w:rsidP="001B697C">
      <w:pPr>
        <w:spacing w:line="276" w:lineRule="auto"/>
        <w:jc w:val="center"/>
      </w:pPr>
    </w:p>
    <w:p w:rsidR="001B697C" w:rsidRDefault="001B697C" w:rsidP="001B697C">
      <w:pPr>
        <w:spacing w:line="276" w:lineRule="auto"/>
        <w:jc w:val="center"/>
      </w:pPr>
      <w:r w:rsidRPr="00B531AD">
        <w:t>§ 6</w:t>
      </w:r>
      <w:bookmarkStart w:id="0" w:name="_GoBack"/>
      <w:bookmarkEnd w:id="0"/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2. W razie zaistnienia istotnej okoliczności powodującej, że wykonanie umowy nie leży </w:t>
      </w:r>
      <w:r>
        <w:t>w </w:t>
      </w:r>
      <w:r w:rsidRPr="00B531AD">
        <w:t>interesie publicznym, czego nie można było przewi</w:t>
      </w:r>
      <w:r>
        <w:t xml:space="preserve">dzieć w chwili zawarcia umowy, </w:t>
      </w:r>
      <w:r>
        <w:lastRenderedPageBreak/>
        <w:t>Z</w:t>
      </w:r>
      <w:r w:rsidRPr="00B531AD">
        <w:t>amawiający może odstąpić od umowy w terminie 30 dni od powzięcia wiadomości o tych okolicznościach. W takim przypadku Wykonawca może żądać wyłącznie wynagrodzenia należnego mu z tytułu wykonania części umowy.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3. Z tytułu opóźnienia w dostawie, Zamawiający ma prawo żądać od wykonawcy kary umownej w wysokości 0,5 % ceny brutto umowy za każdy dzień opóźnienia dostawy.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4. W sytuacji stwierdzenia przez Zamawiającego, że Wykonawca dopuszcza się opóźnienia </w:t>
      </w:r>
      <w:r>
        <w:t>w </w:t>
      </w:r>
      <w:r w:rsidRPr="00B531AD">
        <w:t>dostawie produktów, które podlegały reklamacji, w terminie, o którym mowa w § 3 ust. 5, Zamawiający ma prawo żądać kary umownej w wysokości 0,5 % ceny brutto umowy za każdy dzień opóźnienia.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6. Wierzytelności z tytułu kar umownych zostaną potrącone Wykonawcy z bieżącej należności, na co Wykonawca wyraża zgodę.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7</w:t>
      </w:r>
    </w:p>
    <w:p w:rsidR="001B697C" w:rsidRPr="00B531AD" w:rsidRDefault="001B697C" w:rsidP="001B697C">
      <w:pPr>
        <w:spacing w:line="276" w:lineRule="auto"/>
        <w:jc w:val="both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Zmiana niniejszej umowy wymaga formy pisemnej, pod rygorem nieważności.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3. Zamawiający może odstąpić od umowy ze skutkiem natychmiastowym, jeżeli Wykonawca rażąco naruszy postanowienia umowy.</w:t>
      </w:r>
      <w:r>
        <w:t xml:space="preserve"> </w:t>
      </w:r>
      <w:r w:rsidRPr="00B531AD">
        <w:t xml:space="preserve">W przypadku niedotrzymania warunków umowy przez Wykonawcę, pogorszenia się jakości towaru lub bezzasadnego podwyższenia cen </w:t>
      </w:r>
      <w:r>
        <w:t>środków czystości</w:t>
      </w:r>
      <w:r w:rsidRPr="00B531AD">
        <w:t>, umowa może być rozwiązana przez Zamawiającego w trybie natychmiastowym</w:t>
      </w:r>
      <w:r>
        <w:t>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t>4. Wykonawca może odstąpić od umowy ze skutkiem natychmiastowym bez zachowania okresu wypowiedzen</w:t>
      </w:r>
      <w:r>
        <w:t>ia w przypadku trzykrotnego nie</w:t>
      </w:r>
      <w:r w:rsidRPr="00B531AD">
        <w:t>dotrzymania terminu płatności.</w:t>
      </w:r>
    </w:p>
    <w:p w:rsidR="001B697C" w:rsidRPr="00B531AD" w:rsidRDefault="001B697C" w:rsidP="001B697C">
      <w:pPr>
        <w:spacing w:line="276" w:lineRule="auto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8</w:t>
      </w:r>
    </w:p>
    <w:p w:rsidR="001B697C" w:rsidRPr="00B531AD" w:rsidRDefault="001B697C" w:rsidP="001B697C">
      <w:pPr>
        <w:spacing w:line="276" w:lineRule="auto"/>
        <w:jc w:val="both"/>
      </w:pPr>
    </w:p>
    <w:p w:rsidR="001B697C" w:rsidRDefault="001B697C" w:rsidP="001B697C">
      <w:pPr>
        <w:spacing w:line="276" w:lineRule="auto"/>
        <w:jc w:val="both"/>
      </w:pPr>
      <w:r w:rsidRPr="00B531AD">
        <w:t>W celu zapewnienia skuteczności dostaw Wykonawca wskazuje osobę wraz z numerem telefonu, który posłuży Zamawiającemu do składania zamówień, reklamacji, i innych uzgodnień.</w:t>
      </w:r>
    </w:p>
    <w:p w:rsidR="001B697C" w:rsidRPr="00B531AD" w:rsidRDefault="001B697C" w:rsidP="001B697C">
      <w:pPr>
        <w:spacing w:line="276" w:lineRule="auto"/>
        <w:jc w:val="center"/>
      </w:pPr>
      <w:r w:rsidRPr="00B531AD">
        <w:t>§ 9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Umowa zostaje zawarta na czas określony z mocą obowiązującą od </w:t>
      </w:r>
      <w:r>
        <w:t>01</w:t>
      </w:r>
      <w:r w:rsidRPr="00DA63D0">
        <w:t>.</w:t>
      </w:r>
      <w:r>
        <w:t>1</w:t>
      </w:r>
      <w:r w:rsidR="009A6632">
        <w:t>0</w:t>
      </w:r>
      <w:r w:rsidRPr="00DA63D0">
        <w:t>.20</w:t>
      </w:r>
      <w:r>
        <w:t>25 r. (</w:t>
      </w:r>
      <w:r w:rsidRPr="00DA63D0">
        <w:t>lub</w:t>
      </w:r>
      <w:r w:rsidR="009A6632">
        <w:t xml:space="preserve"> od dnia podpisania umowy) do 31</w:t>
      </w:r>
      <w:r w:rsidRPr="00DA63D0">
        <w:t>.</w:t>
      </w:r>
      <w:r w:rsidR="009A6632">
        <w:t>12</w:t>
      </w:r>
      <w:r w:rsidRPr="00DA63D0">
        <w:t>.2</w:t>
      </w:r>
      <w:r>
        <w:t>025 r</w:t>
      </w:r>
      <w:r w:rsidRPr="00B531AD">
        <w:t>.</w:t>
      </w:r>
    </w:p>
    <w:p w:rsidR="001B697C" w:rsidRDefault="001B697C" w:rsidP="001B697C">
      <w:pPr>
        <w:spacing w:line="276" w:lineRule="auto"/>
        <w:jc w:val="center"/>
      </w:pPr>
    </w:p>
    <w:p w:rsidR="001B697C" w:rsidRDefault="001B697C" w:rsidP="001B697C">
      <w:pPr>
        <w:spacing w:line="276" w:lineRule="auto"/>
        <w:jc w:val="center"/>
      </w:pPr>
    </w:p>
    <w:p w:rsidR="001B697C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center"/>
      </w:pPr>
      <w:r w:rsidRPr="00B531AD">
        <w:t>§ 10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>1. We wszystkich kwestiach spornych, które mogą powstać w związku z niniejszą umową sądem właściwym dla rozstrzygania ewentualnych sporów jest sąd powszechny właściwy miejscowo dla Zamawiającego.</w:t>
      </w:r>
    </w:p>
    <w:p w:rsidR="001B697C" w:rsidRPr="00B531AD" w:rsidRDefault="001B697C" w:rsidP="001B697C">
      <w:pPr>
        <w:spacing w:line="276" w:lineRule="auto"/>
        <w:jc w:val="both"/>
      </w:pPr>
      <w:r w:rsidRPr="00B531AD">
        <w:lastRenderedPageBreak/>
        <w:t xml:space="preserve">2. W sprawach nieuregulowanych niniejszą umową mają zastosowanie przepisy Kodeksu Cywilnego oraz ustawa z dnia </w:t>
      </w:r>
      <w:r>
        <w:t>11</w:t>
      </w:r>
      <w:r w:rsidRPr="00B531AD">
        <w:t xml:space="preserve"> </w:t>
      </w:r>
      <w:r>
        <w:t>września 2019</w:t>
      </w:r>
      <w:r w:rsidRPr="00B531AD">
        <w:t xml:space="preserve"> r. Prawo zamówień publicznych (tj. Dz. </w:t>
      </w:r>
      <w:r>
        <w:t>U. z 2023 r.</w:t>
      </w:r>
      <w:r w:rsidRPr="00B531AD">
        <w:t xml:space="preserve"> poz. </w:t>
      </w:r>
      <w:r>
        <w:t>1605 i 1720</w:t>
      </w:r>
      <w:r w:rsidRPr="00B531AD">
        <w:t>).</w:t>
      </w:r>
    </w:p>
    <w:p w:rsidR="001B697C" w:rsidRPr="00B531AD" w:rsidRDefault="001B697C" w:rsidP="001B697C">
      <w:pPr>
        <w:spacing w:line="276" w:lineRule="auto"/>
      </w:pPr>
      <w:r w:rsidRPr="00B531AD">
        <w:tab/>
      </w:r>
      <w:r w:rsidRPr="00B531AD">
        <w:tab/>
      </w:r>
      <w:r w:rsidRPr="00B531AD">
        <w:tab/>
      </w:r>
      <w:r w:rsidRPr="00B531AD">
        <w:tab/>
        <w:t xml:space="preserve">                        </w:t>
      </w:r>
    </w:p>
    <w:p w:rsidR="001B697C" w:rsidRDefault="001B697C" w:rsidP="001B697C">
      <w:pPr>
        <w:spacing w:line="276" w:lineRule="auto"/>
      </w:pPr>
      <w:r w:rsidRPr="00B531AD">
        <w:t xml:space="preserve">                                                                         § 11</w:t>
      </w:r>
    </w:p>
    <w:p w:rsidR="001B697C" w:rsidRPr="00B531AD" w:rsidRDefault="001B697C" w:rsidP="001B697C">
      <w:pPr>
        <w:spacing w:line="276" w:lineRule="auto"/>
      </w:pPr>
    </w:p>
    <w:p w:rsidR="001B697C" w:rsidRPr="00B531AD" w:rsidRDefault="001B697C" w:rsidP="001B697C">
      <w:pPr>
        <w:spacing w:line="276" w:lineRule="auto"/>
        <w:jc w:val="both"/>
      </w:pPr>
      <w:r w:rsidRPr="00B531AD">
        <w:t xml:space="preserve">Umowę sporządzono w dwóch jednobrzmiących egzemplarzach po jednym dla każdej ze </w:t>
      </w:r>
      <w:r>
        <w:t>s</w:t>
      </w:r>
      <w:r w:rsidRPr="00B531AD">
        <w:t>tron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</w:pPr>
    </w:p>
    <w:p w:rsidR="001B697C" w:rsidRPr="00B531AD" w:rsidRDefault="001B697C" w:rsidP="001B697C">
      <w:pPr>
        <w:spacing w:line="276" w:lineRule="auto"/>
      </w:pPr>
      <w:r w:rsidRPr="00B531AD">
        <w:t xml:space="preserve">  </w:t>
      </w:r>
    </w:p>
    <w:p w:rsidR="001B697C" w:rsidRPr="00B531AD" w:rsidRDefault="001B697C" w:rsidP="001B697C">
      <w:pPr>
        <w:spacing w:line="276" w:lineRule="auto"/>
      </w:pPr>
      <w:r w:rsidRPr="00B531AD">
        <w:t xml:space="preserve">ZAMAWIAJĄCY </w:t>
      </w:r>
      <w:r w:rsidRPr="00B531AD">
        <w:tab/>
      </w:r>
      <w:r w:rsidRPr="00B531AD">
        <w:tab/>
      </w:r>
      <w:r w:rsidRPr="00B531AD">
        <w:tab/>
      </w:r>
      <w:r w:rsidRPr="00B531AD">
        <w:tab/>
      </w:r>
      <w:r w:rsidRPr="00B531AD">
        <w:tab/>
      </w:r>
      <w:r w:rsidRPr="00B531AD">
        <w:tab/>
      </w:r>
      <w:r w:rsidRPr="00B531AD">
        <w:tab/>
        <w:t>WYKONAWCA</w:t>
      </w:r>
    </w:p>
    <w:p w:rsidR="001B697C" w:rsidRPr="00B531AD" w:rsidRDefault="001B697C" w:rsidP="001B697C">
      <w:pPr>
        <w:spacing w:line="276" w:lineRule="auto"/>
        <w:ind w:left="3540" w:firstLine="708"/>
      </w:pPr>
      <w:r w:rsidRPr="00B531AD">
        <w:t xml:space="preserve"> </w:t>
      </w:r>
    </w:p>
    <w:p w:rsidR="001B697C" w:rsidRPr="00B531AD" w:rsidRDefault="001B697C" w:rsidP="001B697C">
      <w:pPr>
        <w:spacing w:line="276" w:lineRule="auto"/>
        <w:jc w:val="center"/>
      </w:pPr>
    </w:p>
    <w:p w:rsidR="001B697C" w:rsidRPr="00B531AD" w:rsidRDefault="001B697C" w:rsidP="001B697C">
      <w:pPr>
        <w:spacing w:line="276" w:lineRule="auto"/>
      </w:pPr>
      <w:r w:rsidRPr="00B531AD">
        <w:t xml:space="preserve">   </w:t>
      </w:r>
    </w:p>
    <w:p w:rsidR="001B697C" w:rsidRPr="00B531AD" w:rsidRDefault="001B697C" w:rsidP="001B697C">
      <w:pPr>
        <w:spacing w:line="276" w:lineRule="auto"/>
      </w:pPr>
      <w:r w:rsidRPr="00B531AD">
        <w:tab/>
      </w:r>
      <w:r w:rsidRPr="00B531AD">
        <w:tab/>
      </w:r>
      <w:r w:rsidRPr="00B531AD">
        <w:tab/>
      </w:r>
      <w:r w:rsidRPr="00B531AD">
        <w:tab/>
      </w:r>
      <w:r w:rsidRPr="00B531AD">
        <w:tab/>
        <w:t xml:space="preserve"> </w:t>
      </w:r>
      <w:r w:rsidRPr="00B531AD">
        <w:tab/>
      </w:r>
      <w:r w:rsidRPr="00B531AD">
        <w:tab/>
      </w:r>
      <w:r w:rsidRPr="00B531AD">
        <w:tab/>
      </w:r>
      <w:r w:rsidRPr="00B531AD">
        <w:tab/>
      </w:r>
    </w:p>
    <w:p w:rsidR="001B697C" w:rsidRDefault="001B697C" w:rsidP="001B697C"/>
    <w:p w:rsidR="001B697C" w:rsidRDefault="001B697C" w:rsidP="001B697C"/>
    <w:p w:rsidR="001B697C" w:rsidRDefault="001B697C" w:rsidP="001B697C"/>
    <w:p w:rsidR="00C4765B" w:rsidRDefault="00C4765B"/>
    <w:sectPr w:rsidR="00C4765B" w:rsidSect="00151F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61" w:rsidRDefault="00333661">
      <w:r>
        <w:separator/>
      </w:r>
    </w:p>
  </w:endnote>
  <w:endnote w:type="continuationSeparator" w:id="0">
    <w:p w:rsidR="00333661" w:rsidRDefault="0033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1862"/>
      <w:docPartObj>
        <w:docPartGallery w:val="Page Numbers (Bottom of Page)"/>
        <w:docPartUnique/>
      </w:docPartObj>
    </w:sdtPr>
    <w:sdtEndPr/>
    <w:sdtContent>
      <w:p w:rsidR="00D15703" w:rsidRDefault="001B69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5703" w:rsidRDefault="00333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61" w:rsidRDefault="00333661">
      <w:r>
        <w:separator/>
      </w:r>
    </w:p>
  </w:footnote>
  <w:footnote w:type="continuationSeparator" w:id="0">
    <w:p w:rsidR="00333661" w:rsidRDefault="0033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7C"/>
    <w:rsid w:val="000378A2"/>
    <w:rsid w:val="000A5B41"/>
    <w:rsid w:val="00172175"/>
    <w:rsid w:val="001B697C"/>
    <w:rsid w:val="00333661"/>
    <w:rsid w:val="00476213"/>
    <w:rsid w:val="00636CBA"/>
    <w:rsid w:val="006A59E3"/>
    <w:rsid w:val="009A6632"/>
    <w:rsid w:val="00A23948"/>
    <w:rsid w:val="00B22323"/>
    <w:rsid w:val="00B51199"/>
    <w:rsid w:val="00C4765B"/>
    <w:rsid w:val="00F8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97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697C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1B697C"/>
    <w:rPr>
      <w:rFonts w:eastAsia="Times New Roman"/>
      <w:color w:val="FF66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97C"/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97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697C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1B697C"/>
    <w:rPr>
      <w:rFonts w:eastAsia="Times New Roman"/>
      <w:color w:val="FF66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97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5</cp:revision>
  <cp:lastPrinted>2025-09-22T12:15:00Z</cp:lastPrinted>
  <dcterms:created xsi:type="dcterms:W3CDTF">2025-09-22T11:43:00Z</dcterms:created>
  <dcterms:modified xsi:type="dcterms:W3CDTF">2025-12-10T09:34:00Z</dcterms:modified>
</cp:coreProperties>
</file>